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0B" w:rsidRDefault="00343B0B" w:rsidP="00343B0B">
      <w:pPr>
        <w:shd w:val="clear" w:color="auto" w:fill="FFFFFF"/>
        <w:spacing w:after="0" w:line="285" w:lineRule="atLeast"/>
        <w:jc w:val="center"/>
        <w:rPr>
          <w:rFonts w:eastAsia="Times New Roman" w:cs="Arial"/>
          <w:b/>
          <w:bCs/>
          <w:color w:val="676767"/>
          <w:sz w:val="28"/>
          <w:szCs w:val="28"/>
          <w:lang w:eastAsia="hr-HR"/>
        </w:rPr>
      </w:pPr>
    </w:p>
    <w:p w:rsidR="00517720" w:rsidRPr="00343B0B" w:rsidRDefault="00517720" w:rsidP="00343B0B">
      <w:pPr>
        <w:shd w:val="clear" w:color="auto" w:fill="FFFFFF"/>
        <w:spacing w:after="0" w:line="285" w:lineRule="atLeast"/>
        <w:jc w:val="center"/>
        <w:rPr>
          <w:rFonts w:eastAsia="Times New Roman" w:cs="Arial"/>
          <w:b/>
          <w:bCs/>
          <w:color w:val="676767"/>
          <w:sz w:val="28"/>
          <w:szCs w:val="28"/>
          <w:lang w:eastAsia="hr-HR"/>
        </w:rPr>
      </w:pPr>
      <w:r>
        <w:rPr>
          <w:rFonts w:eastAsia="Times New Roman" w:cs="Arial"/>
          <w:b/>
          <w:bCs/>
          <w:color w:val="676767"/>
          <w:sz w:val="28"/>
          <w:szCs w:val="28"/>
          <w:lang w:eastAsia="hr-HR"/>
        </w:rPr>
        <w:t>Nedjelja, 13. 11. 2016.</w:t>
      </w:r>
      <w:r w:rsidR="00343B0B">
        <w:rPr>
          <w:rFonts w:eastAsia="Times New Roman" w:cs="Arial"/>
          <w:b/>
          <w:bCs/>
          <w:color w:val="676767"/>
          <w:sz w:val="28"/>
          <w:szCs w:val="28"/>
          <w:lang w:eastAsia="hr-HR"/>
        </w:rPr>
        <w:t xml:space="preserve"> – 33. NKG C</w:t>
      </w:r>
    </w:p>
    <w:p w:rsidR="00517720" w:rsidRDefault="00517720" w:rsidP="00517720"/>
    <w:p w:rsidR="00343B0B" w:rsidRDefault="00343B0B" w:rsidP="00517720"/>
    <w:p w:rsidR="00517720" w:rsidRPr="00517720" w:rsidRDefault="00517720" w:rsidP="00517720">
      <w:pPr>
        <w:rPr>
          <w:i/>
        </w:rPr>
      </w:pPr>
      <w:r w:rsidRPr="00517720">
        <w:rPr>
          <w:b/>
        </w:rPr>
        <w:t>Čitanje Knjige proroka Malahije</w:t>
      </w:r>
      <w:r>
        <w:rPr>
          <w:b/>
        </w:rPr>
        <w:t xml:space="preserve"> </w:t>
      </w:r>
      <w:r>
        <w:rPr>
          <w:i/>
        </w:rPr>
        <w:t>(</w:t>
      </w:r>
      <w:r w:rsidRPr="00517720">
        <w:rPr>
          <w:i/>
        </w:rPr>
        <w:t>Mal 3, 19-20a</w:t>
      </w:r>
      <w:r>
        <w:rPr>
          <w:i/>
        </w:rPr>
        <w:t>)</w:t>
      </w:r>
    </w:p>
    <w:p w:rsidR="00517720" w:rsidRDefault="00517720" w:rsidP="00343B0B">
      <w:pPr>
        <w:jc w:val="both"/>
      </w:pPr>
      <w:r>
        <w:t>Evo dan dolazi poput peći užaren; oholi i zlikovci bit će kao strnjika: dan koji se bliži spalit će ih – govori Gospodin nad vojskama – neće im ostati ni korijena ni grančice. A vama koji se imena moga bojite sunce će pravde ogranuti sa zdravljem u zrakama.</w:t>
      </w:r>
    </w:p>
    <w:p w:rsidR="00517720" w:rsidRDefault="00517720" w:rsidP="00517720">
      <w:pPr>
        <w:jc w:val="right"/>
        <w:rPr>
          <w:i/>
        </w:rPr>
      </w:pPr>
      <w:r w:rsidRPr="00517720">
        <w:rPr>
          <w:i/>
        </w:rPr>
        <w:t>Riječ Gospodnja.</w:t>
      </w:r>
    </w:p>
    <w:p w:rsidR="00343B0B" w:rsidRPr="00517720" w:rsidRDefault="00343B0B" w:rsidP="00517720">
      <w:pPr>
        <w:jc w:val="right"/>
        <w:rPr>
          <w:i/>
        </w:rPr>
      </w:pPr>
    </w:p>
    <w:p w:rsidR="00517720" w:rsidRDefault="00517720" w:rsidP="00517720">
      <w:pPr>
        <w:tabs>
          <w:tab w:val="left" w:pos="2070"/>
        </w:tabs>
      </w:pPr>
      <w:r w:rsidRPr="00517720">
        <w:rPr>
          <w:b/>
        </w:rPr>
        <w:t>Otpjevni psalam:</w:t>
      </w:r>
      <w:r>
        <w:rPr>
          <w:b/>
        </w:rPr>
        <w:t xml:space="preserve"> </w:t>
      </w:r>
      <w:r>
        <w:t>Ps 98, 5-9</w:t>
      </w:r>
    </w:p>
    <w:p w:rsidR="00517720" w:rsidRPr="00343B0B" w:rsidRDefault="00517720" w:rsidP="00517720">
      <w:pPr>
        <w:rPr>
          <w:i/>
        </w:rPr>
      </w:pPr>
      <w:r w:rsidRPr="00517720">
        <w:rPr>
          <w:b/>
        </w:rPr>
        <w:t>Pripjev:</w:t>
      </w:r>
      <w:r>
        <w:rPr>
          <w:b/>
        </w:rPr>
        <w:t xml:space="preserve"> </w:t>
      </w:r>
      <w:r w:rsidRPr="00517720">
        <w:rPr>
          <w:i/>
        </w:rPr>
        <w:t>Gospodin dolazi suditi pucima po pravici.</w:t>
      </w:r>
    </w:p>
    <w:p w:rsidR="00517720" w:rsidRDefault="00517720" w:rsidP="00517720">
      <w:pPr>
        <w:spacing w:after="0"/>
      </w:pPr>
      <w:r>
        <w:t>Zapjevajte Gospodinu uz citru,</w:t>
      </w:r>
    </w:p>
    <w:p w:rsidR="00517720" w:rsidRDefault="00517720" w:rsidP="00517720">
      <w:pPr>
        <w:spacing w:after="0"/>
      </w:pPr>
      <w:r>
        <w:t>uz citru i zvuke glazbala;</w:t>
      </w:r>
    </w:p>
    <w:p w:rsidR="00517720" w:rsidRDefault="00517720" w:rsidP="00517720">
      <w:pPr>
        <w:spacing w:after="0"/>
      </w:pPr>
      <w:r>
        <w:t>uz trublje i zvuke rogova:</w:t>
      </w:r>
    </w:p>
    <w:p w:rsidR="00517720" w:rsidRDefault="00517720" w:rsidP="00517720">
      <w:pPr>
        <w:spacing w:after="0"/>
      </w:pPr>
      <w:r>
        <w:t>kličite Gospodinu kralju!</w:t>
      </w:r>
    </w:p>
    <w:p w:rsidR="00517720" w:rsidRDefault="00517720" w:rsidP="00517720">
      <w:pPr>
        <w:spacing w:after="0"/>
      </w:pPr>
    </w:p>
    <w:p w:rsidR="00517720" w:rsidRDefault="00517720" w:rsidP="00517720">
      <w:pPr>
        <w:spacing w:after="0"/>
      </w:pPr>
      <w:r>
        <w:t>Neka huči more i što je u njemu,</w:t>
      </w:r>
    </w:p>
    <w:p w:rsidR="00517720" w:rsidRDefault="00517720" w:rsidP="00517720">
      <w:pPr>
        <w:spacing w:after="0"/>
      </w:pPr>
      <w:r>
        <w:t>krug zemaljski i stanovnici njegovi!</w:t>
      </w:r>
    </w:p>
    <w:p w:rsidR="00517720" w:rsidRDefault="00517720" w:rsidP="00517720">
      <w:pPr>
        <w:spacing w:after="0"/>
      </w:pPr>
      <w:r>
        <w:t>Rijeke nek plješću rukama,</w:t>
      </w:r>
    </w:p>
    <w:p w:rsidR="00517720" w:rsidRDefault="00517720" w:rsidP="00517720">
      <w:pPr>
        <w:spacing w:after="0"/>
      </w:pPr>
      <w:r>
        <w:t>zajedno s njima neka se brda raduju!</w:t>
      </w:r>
    </w:p>
    <w:p w:rsidR="00517720" w:rsidRDefault="00517720" w:rsidP="00517720">
      <w:pPr>
        <w:spacing w:after="0"/>
      </w:pPr>
    </w:p>
    <w:p w:rsidR="00517720" w:rsidRDefault="00517720" w:rsidP="00517720">
      <w:pPr>
        <w:spacing w:after="0"/>
      </w:pPr>
      <w:r>
        <w:t>Jer Gospodin dolazi,</w:t>
      </w:r>
    </w:p>
    <w:p w:rsidR="00517720" w:rsidRDefault="00517720" w:rsidP="00517720">
      <w:pPr>
        <w:spacing w:after="0"/>
      </w:pPr>
      <w:r>
        <w:t>dolazi suditi zemlji.</w:t>
      </w:r>
    </w:p>
    <w:p w:rsidR="00517720" w:rsidRDefault="00517720" w:rsidP="00517720">
      <w:pPr>
        <w:spacing w:after="0"/>
      </w:pPr>
      <w:r>
        <w:t>Sudit će krugu zemaljskom po pravdi</w:t>
      </w:r>
    </w:p>
    <w:p w:rsidR="00517720" w:rsidRDefault="00517720" w:rsidP="00517720">
      <w:pPr>
        <w:spacing w:after="0"/>
      </w:pPr>
      <w:r>
        <w:t>i pucima po pravici.</w:t>
      </w:r>
    </w:p>
    <w:p w:rsidR="00343B0B" w:rsidRDefault="00343B0B" w:rsidP="00517720">
      <w:pPr>
        <w:spacing w:after="0"/>
      </w:pPr>
    </w:p>
    <w:p w:rsidR="00343B0B" w:rsidRDefault="00343B0B" w:rsidP="00517720">
      <w:pPr>
        <w:spacing w:after="0"/>
      </w:pPr>
    </w:p>
    <w:p w:rsidR="00343B0B" w:rsidRDefault="00343B0B" w:rsidP="00517720">
      <w:pPr>
        <w:spacing w:after="0"/>
      </w:pPr>
    </w:p>
    <w:p w:rsidR="00517720" w:rsidRDefault="00517720" w:rsidP="00517720">
      <w:bookmarkStart w:id="0" w:name="_GoBack"/>
      <w:bookmarkEnd w:id="0"/>
    </w:p>
    <w:p w:rsidR="00517720" w:rsidRPr="00517720" w:rsidRDefault="00517720" w:rsidP="00517720">
      <w:pPr>
        <w:rPr>
          <w:i/>
        </w:rPr>
      </w:pPr>
      <w:r w:rsidRPr="00517720">
        <w:rPr>
          <w:b/>
        </w:rPr>
        <w:lastRenderedPageBreak/>
        <w:t>Čitanje Druge poslanice svetoga Pavla apostola Solunjanima</w:t>
      </w:r>
      <w:r>
        <w:rPr>
          <w:b/>
        </w:rPr>
        <w:t xml:space="preserve"> </w:t>
      </w:r>
      <w:r>
        <w:rPr>
          <w:i/>
        </w:rPr>
        <w:t>(2Sol 3, 7-12)</w:t>
      </w:r>
    </w:p>
    <w:p w:rsidR="00517720" w:rsidRDefault="00517720" w:rsidP="00343B0B">
      <w:pPr>
        <w:jc w:val="both"/>
      </w:pPr>
      <w:r>
        <w:t>Braćo: Sami znate kako nas treba nasljedovati. Jer dok bijasmo među vama, nismo živjeli neuredno: ničiji kruh nismo badava jeli, nego smo u trudu i naporu noću i danju radili da ne bismo opteretili koga od vas. Ne što ne bismo imali prava, nego da vam sebe damo za uzor koji ćete nasljedovati. Doista, dok bijasmo u vas, ovo vam zapovijedasmo: Tko neće da radi, neka i ne jede! A čujemo da neki od vas žive neuredno: ništa ne rade, nego dangube. Takvima zapovijedamo i zaklinjemo ih u Gospodinu Isusu Kristu: neka s mirom rade i svoj kruh jedu.</w:t>
      </w:r>
    </w:p>
    <w:p w:rsidR="00517720" w:rsidRDefault="00517720" w:rsidP="00517720">
      <w:pPr>
        <w:jc w:val="right"/>
        <w:rPr>
          <w:i/>
        </w:rPr>
      </w:pPr>
      <w:r w:rsidRPr="00517720">
        <w:rPr>
          <w:i/>
        </w:rPr>
        <w:t>Riječ Gospodnja.</w:t>
      </w:r>
    </w:p>
    <w:p w:rsidR="00343B0B" w:rsidRDefault="00343B0B" w:rsidP="00517720">
      <w:pPr>
        <w:jc w:val="right"/>
        <w:rPr>
          <w:i/>
        </w:rPr>
      </w:pPr>
    </w:p>
    <w:p w:rsidR="00343B0B" w:rsidRDefault="00343B0B" w:rsidP="00343B0B">
      <w:pPr>
        <w:rPr>
          <w:i/>
        </w:rPr>
      </w:pPr>
      <w:r w:rsidRPr="00343B0B">
        <w:rPr>
          <w:b/>
        </w:rPr>
        <w:t>Aleluja</w:t>
      </w:r>
      <w:r>
        <w:rPr>
          <w:b/>
        </w:rPr>
        <w:t xml:space="preserve">: </w:t>
      </w:r>
      <w:r>
        <w:rPr>
          <w:i/>
        </w:rPr>
        <w:t>Budni budite, u svako doba molite, da budete dostojni stati pred Sina čovječjega. Aleluja!</w:t>
      </w:r>
    </w:p>
    <w:p w:rsidR="00343B0B" w:rsidRPr="00517720" w:rsidRDefault="00343B0B" w:rsidP="00343B0B">
      <w:pPr>
        <w:rPr>
          <w:i/>
        </w:rPr>
      </w:pPr>
    </w:p>
    <w:p w:rsidR="00517720" w:rsidRPr="00517720" w:rsidRDefault="00517720" w:rsidP="00517720">
      <w:pPr>
        <w:rPr>
          <w:i/>
        </w:rPr>
      </w:pPr>
      <w:r w:rsidRPr="00517720">
        <w:rPr>
          <w:b/>
        </w:rPr>
        <w:t>Čitanje svetoga Evanđelja po Luki</w:t>
      </w:r>
      <w:r>
        <w:rPr>
          <w:b/>
        </w:rPr>
        <w:t xml:space="preserve"> </w:t>
      </w:r>
      <w:r>
        <w:rPr>
          <w:i/>
        </w:rPr>
        <w:t>(Lk 21, 5-19)</w:t>
      </w:r>
    </w:p>
    <w:p w:rsidR="00517720" w:rsidRDefault="00517720" w:rsidP="00343B0B">
      <w:pPr>
        <w:jc w:val="both"/>
      </w:pPr>
      <w:r>
        <w:t>U ono vrijeme: Dok su neki razgovarali o Hramu kako ga resi divno kamenje i zavjetni darovi, reče Isus: »Doći će dani u kojima se od ovoga što motrite neće ostaviti ni kamen na kamenu nerazvaljen.«</w:t>
      </w:r>
      <w:r w:rsidR="00343B0B">
        <w:t xml:space="preserve"> </w:t>
      </w:r>
      <w:r>
        <w:t>Upitaše ga: »Učitelju, a kada će to biti? I na koji se znak to ima dogoditi?« A on reče: »Pazite, ne dajte se zavesti. Mnogi će doista doći u moje ime i govoriti: ’Ja sam’ i: ’Vrijeme se približilo!’ Ne idite za njima. A kad čujete za ratove i pobune, ne prestrašite se. Doista treba da se to prije dogodi, ali to još nije odmah svršetak.«</w:t>
      </w:r>
      <w:r w:rsidR="00343B0B">
        <w:t xml:space="preserve"> </w:t>
      </w:r>
      <w:r>
        <w:t>Tada im kaza: »Narod će ustati protiv naroda i kraljevstvo protiv kraljevstva. I bit će velikih potresa i po raznim mjestima gladi i pošasti; bit će strahota i velikih znakova s neba.</w:t>
      </w:r>
      <w:r w:rsidR="00343B0B">
        <w:t xml:space="preserve"> </w:t>
      </w:r>
      <w:r>
        <w:t>No prije svega toga podignut će na vas ruke i progoniti vas, predavati vas u sinagoge i tamnice. Vući će vas pred kraljeve i upravitelje zbog imena mojega. Zadesit će vas to radi svjedočenja.</w:t>
      </w:r>
      <w:r w:rsidR="00343B0B">
        <w:t xml:space="preserve"> </w:t>
      </w:r>
      <w:r>
        <w:t>Stoga uzmite k srcu: nemojte unaprijed smišljati obranu! Tà ja ću vam dati usta i mudrost kojoj se neće moći suprotstaviti niti oduprijeti nijedan vaš protivnik. A predavat će vas čak i vaši roditelji i braća, rođaci i prijatelji. Neke će od vas i ubiti.</w:t>
      </w:r>
      <w:r w:rsidR="00343B0B">
        <w:t xml:space="preserve"> </w:t>
      </w:r>
      <w:r>
        <w:t>Svi će vas zamrziti zbog imena mojega. Ali ni vlas vam s glave neće propasti. Svojom ćete se postojanošću spasiti.«</w:t>
      </w:r>
    </w:p>
    <w:p w:rsidR="0002093B" w:rsidRPr="00517720" w:rsidRDefault="00517720" w:rsidP="00517720">
      <w:pPr>
        <w:jc w:val="right"/>
        <w:rPr>
          <w:i/>
        </w:rPr>
      </w:pPr>
      <w:r w:rsidRPr="00517720">
        <w:rPr>
          <w:i/>
        </w:rPr>
        <w:t>Riječ Gospodnja.</w:t>
      </w:r>
    </w:p>
    <w:sectPr w:rsidR="0002093B" w:rsidRPr="00517720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52" w:rsidRDefault="001C3652" w:rsidP="00343B0B">
      <w:pPr>
        <w:spacing w:after="0" w:line="240" w:lineRule="auto"/>
      </w:pPr>
      <w:r>
        <w:separator/>
      </w:r>
    </w:p>
  </w:endnote>
  <w:endnote w:type="continuationSeparator" w:id="0">
    <w:p w:rsidR="001C3652" w:rsidRDefault="001C3652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52" w:rsidRDefault="001C3652" w:rsidP="00343B0B">
      <w:pPr>
        <w:spacing w:after="0" w:line="240" w:lineRule="auto"/>
      </w:pPr>
      <w:r>
        <w:separator/>
      </w:r>
    </w:p>
  </w:footnote>
  <w:footnote w:type="continuationSeparator" w:id="0">
    <w:p w:rsidR="001C3652" w:rsidRDefault="001C3652" w:rsidP="0034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20"/>
    <w:rsid w:val="001C3652"/>
    <w:rsid w:val="00343B0B"/>
    <w:rsid w:val="00517720"/>
    <w:rsid w:val="005A7162"/>
    <w:rsid w:val="00AA1F3F"/>
    <w:rsid w:val="00A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Korisnik</cp:lastModifiedBy>
  <cp:revision>2</cp:revision>
  <dcterms:created xsi:type="dcterms:W3CDTF">2016-11-10T20:21:00Z</dcterms:created>
  <dcterms:modified xsi:type="dcterms:W3CDTF">2016-11-11T15:52:00Z</dcterms:modified>
</cp:coreProperties>
</file>